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E8" w:rsidRDefault="000F05E8" w:rsidP="00E4073D">
      <w:pPr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623357" cy="419100"/>
            <wp:effectExtent l="0" t="0" r="5715" b="0"/>
            <wp:docPr id="1" name="Picture 1" descr="Durham Te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Tech color horz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090" cy="42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C94" w:rsidRPr="00C862EF" w:rsidRDefault="00AC4C94" w:rsidP="00C862EF">
      <w:pPr>
        <w:pStyle w:val="Heading1"/>
      </w:pPr>
      <w:r>
        <w:rPr>
          <w:sz w:val="32"/>
        </w:rPr>
        <w:br/>
      </w:r>
      <w:r w:rsidRPr="00C862EF">
        <w:t>Travel Abroad Application Packet and Instructions</w:t>
      </w:r>
    </w:p>
    <w:p w:rsidR="00AC4C94" w:rsidRDefault="00AC4C94" w:rsidP="00AC4C94">
      <w:pPr>
        <w:rPr>
          <w:rFonts w:asciiTheme="minorHAnsi" w:hAnsiTheme="minorHAnsi" w:cstheme="minorHAnsi"/>
          <w:b/>
          <w:color w:val="008A3E"/>
          <w:sz w:val="32"/>
          <w:szCs w:val="32"/>
        </w:rPr>
      </w:pPr>
    </w:p>
    <w:p w:rsidR="00AC4C94" w:rsidRPr="00C862EF" w:rsidRDefault="00AC4C94" w:rsidP="00C862EF">
      <w:pPr>
        <w:pStyle w:val="Heading2"/>
      </w:pPr>
      <w:r w:rsidRPr="00C862EF">
        <w:t>Ireland Comparative Health Spring 2019</w:t>
      </w:r>
    </w:p>
    <w:p w:rsidR="00AC4C94" w:rsidRDefault="00AC4C94" w:rsidP="00AC4C94">
      <w:pPr>
        <w:rPr>
          <w:rFonts w:asciiTheme="minorHAnsi" w:hAnsiTheme="minorHAnsi" w:cstheme="minorHAnsi"/>
          <w:b/>
          <w:color w:val="008A3E"/>
          <w:sz w:val="32"/>
          <w:szCs w:val="32"/>
        </w:rPr>
      </w:pPr>
    </w:p>
    <w:p w:rsidR="00AC4C94" w:rsidRPr="00AC4C94" w:rsidRDefault="00AC4C94" w:rsidP="00AC4C94">
      <w:pPr>
        <w:rPr>
          <w:rFonts w:asciiTheme="minorHAnsi" w:hAnsiTheme="minorHAnsi" w:cstheme="minorHAnsi"/>
          <w:sz w:val="28"/>
        </w:rPr>
      </w:pPr>
      <w:r w:rsidRPr="00AC4C94">
        <w:rPr>
          <w:rFonts w:asciiTheme="minorHAnsi" w:hAnsiTheme="minorHAnsi" w:cstheme="minorHAnsi"/>
          <w:sz w:val="28"/>
        </w:rPr>
        <w:t>A complete application packet includes:</w:t>
      </w:r>
      <w:r w:rsidRPr="00AC4C94">
        <w:rPr>
          <w:rFonts w:asciiTheme="minorHAnsi" w:hAnsiTheme="minorHAnsi" w:cstheme="minorHAnsi"/>
          <w:sz w:val="28"/>
        </w:rPr>
        <w:br/>
      </w:r>
    </w:p>
    <w:p w:rsidR="00AC4C94" w:rsidRPr="00AC4C94" w:rsidRDefault="00AC4C94" w:rsidP="00AC4C94">
      <w:pPr>
        <w:numPr>
          <w:ilvl w:val="0"/>
          <w:numId w:val="10"/>
        </w:numPr>
        <w:rPr>
          <w:rFonts w:asciiTheme="minorHAnsi" w:hAnsiTheme="minorHAnsi" w:cstheme="minorHAnsi"/>
          <w:sz w:val="28"/>
        </w:rPr>
      </w:pPr>
      <w:r w:rsidRPr="00AC4C94">
        <w:rPr>
          <w:rFonts w:asciiTheme="minorHAnsi" w:hAnsiTheme="minorHAnsi" w:cstheme="minorHAnsi"/>
          <w:sz w:val="28"/>
        </w:rPr>
        <w:t>Application Form (with typed answers – except the signature)</w:t>
      </w:r>
      <w:r w:rsidRPr="00AC4C94">
        <w:rPr>
          <w:rFonts w:asciiTheme="minorHAnsi" w:hAnsiTheme="minorHAnsi" w:cstheme="minorHAnsi"/>
          <w:sz w:val="28"/>
        </w:rPr>
        <w:br/>
      </w:r>
    </w:p>
    <w:p w:rsidR="00AC4C94" w:rsidRPr="00D1722C" w:rsidRDefault="00AC4C94" w:rsidP="00D1722C">
      <w:pPr>
        <w:numPr>
          <w:ilvl w:val="0"/>
          <w:numId w:val="10"/>
        </w:numPr>
        <w:rPr>
          <w:rFonts w:asciiTheme="minorHAnsi" w:hAnsiTheme="minorHAnsi" w:cstheme="minorHAnsi"/>
          <w:sz w:val="28"/>
        </w:rPr>
      </w:pPr>
      <w:r w:rsidRPr="00D1722C">
        <w:rPr>
          <w:rFonts w:asciiTheme="minorHAnsi" w:hAnsiTheme="minorHAnsi" w:cstheme="minorHAnsi"/>
          <w:sz w:val="28"/>
        </w:rPr>
        <w:t>Study Abroad Liability Form</w:t>
      </w:r>
      <w:r w:rsidR="00D1722C" w:rsidRPr="00D1722C">
        <w:rPr>
          <w:rFonts w:asciiTheme="minorHAnsi" w:hAnsiTheme="minorHAnsi" w:cstheme="minorHAnsi"/>
          <w:sz w:val="28"/>
        </w:rPr>
        <w:t xml:space="preserve"> </w:t>
      </w:r>
      <w:r w:rsidR="00D1722C" w:rsidRPr="007B7212">
        <w:rPr>
          <w:rFonts w:asciiTheme="minorHAnsi" w:hAnsiTheme="minorHAnsi" w:cstheme="minorHAnsi"/>
          <w:i/>
          <w:sz w:val="28"/>
        </w:rPr>
        <w:t>PDF</w:t>
      </w:r>
      <w:r w:rsidR="00D1722C" w:rsidRPr="00D1722C">
        <w:rPr>
          <w:rFonts w:asciiTheme="minorHAnsi" w:hAnsiTheme="minorHAnsi" w:cstheme="minorHAnsi"/>
          <w:sz w:val="28"/>
        </w:rPr>
        <w:t>.</w:t>
      </w:r>
      <w:r w:rsidRPr="00D1722C">
        <w:rPr>
          <w:rFonts w:asciiTheme="minorHAnsi" w:hAnsiTheme="minorHAnsi" w:cstheme="minorHAnsi"/>
          <w:sz w:val="28"/>
        </w:rPr>
        <w:t xml:space="preserve"> </w:t>
      </w:r>
      <w:r w:rsidRPr="00D1722C">
        <w:rPr>
          <w:rFonts w:asciiTheme="minorHAnsi" w:hAnsiTheme="minorHAnsi" w:cstheme="minorHAnsi"/>
          <w:b/>
          <w:sz w:val="28"/>
        </w:rPr>
        <w:t>(</w:t>
      </w:r>
      <w:r w:rsidR="00D1722C" w:rsidRPr="00D1722C">
        <w:rPr>
          <w:rFonts w:asciiTheme="minorHAnsi" w:hAnsiTheme="minorHAnsi" w:cstheme="minorHAnsi"/>
          <w:b/>
          <w:sz w:val="28"/>
        </w:rPr>
        <w:t>Print out but d</w:t>
      </w:r>
      <w:r w:rsidRPr="00D1722C">
        <w:rPr>
          <w:rFonts w:asciiTheme="minorHAnsi" w:hAnsiTheme="minorHAnsi" w:cstheme="minorHAnsi"/>
          <w:b/>
          <w:sz w:val="28"/>
        </w:rPr>
        <w:t>o not sign until you are in front of a notary</w:t>
      </w:r>
      <w:r w:rsidR="00D1722C">
        <w:rPr>
          <w:rFonts w:asciiTheme="minorHAnsi" w:hAnsiTheme="minorHAnsi" w:cstheme="minorHAnsi"/>
          <w:b/>
          <w:sz w:val="28"/>
        </w:rPr>
        <w:t>)</w:t>
      </w:r>
      <w:r w:rsidRPr="00D1722C">
        <w:rPr>
          <w:rFonts w:asciiTheme="minorHAnsi" w:hAnsiTheme="minorHAnsi" w:cstheme="minorHAnsi"/>
          <w:b/>
          <w:sz w:val="28"/>
        </w:rPr>
        <w:t>.</w:t>
      </w:r>
      <w:r w:rsidRPr="00D1722C">
        <w:rPr>
          <w:rFonts w:asciiTheme="minorHAnsi" w:hAnsiTheme="minorHAnsi" w:cstheme="minorHAnsi"/>
          <w:sz w:val="28"/>
        </w:rPr>
        <w:t xml:space="preserve">  Notaries can be found in the Business Office, Human Resources and in Stude</w:t>
      </w:r>
      <w:r w:rsidR="00D1722C">
        <w:rPr>
          <w:rFonts w:asciiTheme="minorHAnsi" w:hAnsiTheme="minorHAnsi" w:cstheme="minorHAnsi"/>
          <w:sz w:val="28"/>
        </w:rPr>
        <w:t xml:space="preserve">nt Information and Records on </w:t>
      </w:r>
      <w:r w:rsidRPr="00D1722C">
        <w:rPr>
          <w:rFonts w:asciiTheme="minorHAnsi" w:hAnsiTheme="minorHAnsi" w:cstheme="minorHAnsi"/>
          <w:sz w:val="28"/>
        </w:rPr>
        <w:t>Durham Tech’s campus.  They can also be found in many banks/credit unions.</w:t>
      </w:r>
      <w:r w:rsidRPr="00D1722C">
        <w:rPr>
          <w:rFonts w:asciiTheme="minorHAnsi" w:hAnsiTheme="minorHAnsi" w:cstheme="minorHAnsi"/>
          <w:sz w:val="28"/>
        </w:rPr>
        <w:br/>
      </w:r>
    </w:p>
    <w:p w:rsidR="00AC4C94" w:rsidRPr="00AC4C94" w:rsidRDefault="00AC4C94" w:rsidP="00AC4C94">
      <w:pPr>
        <w:numPr>
          <w:ilvl w:val="0"/>
          <w:numId w:val="10"/>
        </w:numPr>
        <w:rPr>
          <w:rFonts w:asciiTheme="minorHAnsi" w:hAnsiTheme="minorHAnsi" w:cstheme="minorHAnsi"/>
          <w:sz w:val="28"/>
        </w:rPr>
      </w:pPr>
      <w:r w:rsidRPr="00AC4C94">
        <w:rPr>
          <w:rFonts w:asciiTheme="minorHAnsi" w:hAnsiTheme="minorHAnsi" w:cstheme="minorHAnsi"/>
          <w:sz w:val="28"/>
        </w:rPr>
        <w:t>500-word essay (typed)</w:t>
      </w:r>
      <w:r w:rsidR="00D1722C">
        <w:rPr>
          <w:rFonts w:asciiTheme="minorHAnsi" w:hAnsiTheme="minorHAnsi" w:cstheme="minorHAnsi"/>
          <w:sz w:val="28"/>
        </w:rPr>
        <w:t>. See application form for the essay prompt.</w:t>
      </w:r>
      <w:r w:rsidRPr="00AC4C94">
        <w:rPr>
          <w:rFonts w:asciiTheme="minorHAnsi" w:hAnsiTheme="minorHAnsi" w:cstheme="minorHAnsi"/>
          <w:sz w:val="28"/>
        </w:rPr>
        <w:br/>
      </w:r>
    </w:p>
    <w:p w:rsidR="00AC4C94" w:rsidRDefault="00AC4C94" w:rsidP="00AC4C94">
      <w:pPr>
        <w:numPr>
          <w:ilvl w:val="0"/>
          <w:numId w:val="10"/>
        </w:numPr>
        <w:rPr>
          <w:rFonts w:asciiTheme="minorHAnsi" w:hAnsiTheme="minorHAnsi" w:cstheme="minorHAnsi"/>
          <w:sz w:val="28"/>
        </w:rPr>
      </w:pPr>
      <w:r w:rsidRPr="00AC4C94">
        <w:rPr>
          <w:rFonts w:asciiTheme="minorHAnsi" w:hAnsiTheme="minorHAnsi" w:cstheme="minorHAnsi"/>
          <w:sz w:val="28"/>
        </w:rPr>
        <w:t xml:space="preserve">Two recommendation forms from Durham Tech faculty members (in sealed envelopes).  These can be submitted with your other materials or separately, but must be submitted </w:t>
      </w:r>
      <w:r w:rsidR="00D1722C">
        <w:rPr>
          <w:rFonts w:asciiTheme="minorHAnsi" w:hAnsiTheme="minorHAnsi" w:cstheme="minorHAnsi"/>
          <w:sz w:val="28"/>
        </w:rPr>
        <w:t xml:space="preserve">to the CGL </w:t>
      </w:r>
      <w:r w:rsidRPr="00AC4C94">
        <w:rPr>
          <w:rFonts w:asciiTheme="minorHAnsi" w:hAnsiTheme="minorHAnsi" w:cstheme="minorHAnsi"/>
          <w:sz w:val="28"/>
        </w:rPr>
        <w:t>by the deadline.</w:t>
      </w:r>
      <w:r w:rsidRPr="00AC4C94">
        <w:rPr>
          <w:rFonts w:asciiTheme="minorHAnsi" w:hAnsiTheme="minorHAnsi" w:cstheme="minorHAnsi"/>
          <w:sz w:val="28"/>
        </w:rPr>
        <w:br/>
      </w:r>
    </w:p>
    <w:p w:rsidR="00D1722C" w:rsidRPr="00D1722C" w:rsidRDefault="00D1722C" w:rsidP="00D1722C">
      <w:pPr>
        <w:ind w:left="360"/>
        <w:rPr>
          <w:rFonts w:asciiTheme="minorHAnsi" w:hAnsiTheme="minorHAnsi" w:cstheme="minorHAnsi"/>
          <w:b/>
          <w:sz w:val="28"/>
        </w:rPr>
      </w:pPr>
      <w:r w:rsidRPr="00D1722C">
        <w:rPr>
          <w:rFonts w:asciiTheme="minorHAnsi" w:hAnsiTheme="minorHAnsi" w:cstheme="minorHAnsi"/>
          <w:b/>
          <w:sz w:val="28"/>
        </w:rPr>
        <w:t>Important Information:</w:t>
      </w:r>
    </w:p>
    <w:p w:rsidR="00D1722C" w:rsidRPr="00AC4C94" w:rsidRDefault="00D1722C" w:rsidP="00D1722C">
      <w:pPr>
        <w:ind w:left="720"/>
        <w:rPr>
          <w:rFonts w:asciiTheme="minorHAnsi" w:hAnsiTheme="minorHAnsi" w:cstheme="minorHAnsi"/>
          <w:sz w:val="28"/>
        </w:rPr>
      </w:pPr>
    </w:p>
    <w:p w:rsidR="00AC4C94" w:rsidRPr="0022788B" w:rsidRDefault="00AC4C94" w:rsidP="00AC4C94">
      <w:pPr>
        <w:numPr>
          <w:ilvl w:val="0"/>
          <w:numId w:val="6"/>
        </w:numPr>
        <w:rPr>
          <w:rFonts w:asciiTheme="minorHAnsi" w:hAnsiTheme="minorHAnsi" w:cstheme="minorHAnsi"/>
          <w:sz w:val="28"/>
        </w:rPr>
      </w:pPr>
      <w:r w:rsidRPr="0022788B">
        <w:rPr>
          <w:rFonts w:asciiTheme="minorHAnsi" w:hAnsiTheme="minorHAnsi" w:cstheme="minorHAnsi"/>
          <w:sz w:val="28"/>
        </w:rPr>
        <w:t>A notification email will be sent to applicant’s email by October 29, 2018.</w:t>
      </w:r>
      <w:r w:rsidRPr="0022788B">
        <w:rPr>
          <w:rFonts w:asciiTheme="minorHAnsi" w:hAnsiTheme="minorHAnsi" w:cstheme="minorHAnsi"/>
          <w:sz w:val="28"/>
        </w:rPr>
        <w:br/>
      </w:r>
    </w:p>
    <w:p w:rsidR="00AC4C94" w:rsidRPr="0022788B" w:rsidRDefault="00AC4C94" w:rsidP="00AC4C94">
      <w:pPr>
        <w:numPr>
          <w:ilvl w:val="0"/>
          <w:numId w:val="6"/>
        </w:numPr>
        <w:rPr>
          <w:rFonts w:asciiTheme="minorHAnsi" w:hAnsiTheme="minorHAnsi" w:cstheme="minorHAnsi"/>
          <w:sz w:val="28"/>
        </w:rPr>
      </w:pPr>
      <w:r w:rsidRPr="0022788B">
        <w:rPr>
          <w:rFonts w:asciiTheme="minorHAnsi" w:hAnsiTheme="minorHAnsi" w:cstheme="minorHAnsi"/>
          <w:sz w:val="28"/>
        </w:rPr>
        <w:t>All students accepted into the program must pay a non-refundable deposit of $900 by November 15, 2018.</w:t>
      </w:r>
      <w:r w:rsidRPr="0022788B">
        <w:rPr>
          <w:rFonts w:asciiTheme="minorHAnsi" w:hAnsiTheme="minorHAnsi" w:cstheme="minorHAnsi"/>
          <w:sz w:val="28"/>
        </w:rPr>
        <w:br/>
      </w:r>
    </w:p>
    <w:p w:rsidR="00AC4C94" w:rsidRPr="0022788B" w:rsidRDefault="00AC4C94" w:rsidP="00AC4C94">
      <w:pPr>
        <w:numPr>
          <w:ilvl w:val="0"/>
          <w:numId w:val="6"/>
        </w:numPr>
        <w:rPr>
          <w:rFonts w:asciiTheme="minorHAnsi" w:hAnsiTheme="minorHAnsi" w:cstheme="minorHAnsi"/>
          <w:sz w:val="28"/>
        </w:rPr>
      </w:pPr>
      <w:r w:rsidRPr="0022788B">
        <w:rPr>
          <w:rFonts w:asciiTheme="minorHAnsi" w:hAnsiTheme="minorHAnsi" w:cstheme="minorHAnsi"/>
          <w:sz w:val="28"/>
        </w:rPr>
        <w:t>The remaining two payments of $900 each are due by December 10, 2018 and January 10, 2019  Scholarship recipients will only have to pay one remaining payment of $300 by January 10, 2019</w:t>
      </w:r>
      <w:r w:rsidRPr="0022788B">
        <w:rPr>
          <w:rFonts w:asciiTheme="minorHAnsi" w:hAnsiTheme="minorHAnsi" w:cstheme="minorHAnsi"/>
          <w:sz w:val="28"/>
        </w:rPr>
        <w:br/>
      </w:r>
    </w:p>
    <w:p w:rsidR="00AC4C94" w:rsidRPr="0022788B" w:rsidRDefault="00AC4C94" w:rsidP="00AC4C94">
      <w:pPr>
        <w:numPr>
          <w:ilvl w:val="0"/>
          <w:numId w:val="6"/>
        </w:numPr>
        <w:rPr>
          <w:rFonts w:asciiTheme="minorHAnsi" w:hAnsiTheme="minorHAnsi" w:cstheme="minorHAnsi"/>
          <w:sz w:val="28"/>
        </w:rPr>
      </w:pPr>
      <w:r w:rsidRPr="0022788B">
        <w:rPr>
          <w:rFonts w:asciiTheme="minorHAnsi" w:hAnsiTheme="minorHAnsi" w:cstheme="minorHAnsi"/>
          <w:sz w:val="28"/>
        </w:rPr>
        <w:t>The group will leave RDU on March 1, 2019 and return to RDU on March 8, 2019</w:t>
      </w:r>
    </w:p>
    <w:p w:rsidR="00AC4C94" w:rsidRPr="000F05E8" w:rsidRDefault="00AC4C94" w:rsidP="00AC4C94">
      <w:pPr>
        <w:rPr>
          <w:rFonts w:asciiTheme="minorHAnsi" w:hAnsiTheme="minorHAnsi" w:cstheme="minorHAnsi"/>
        </w:rPr>
      </w:pPr>
    </w:p>
    <w:p w:rsidR="00AC4C94" w:rsidRDefault="00AC4C94" w:rsidP="00AC4C94">
      <w:pPr>
        <w:rPr>
          <w:rFonts w:asciiTheme="minorHAnsi" w:hAnsiTheme="minorHAnsi" w:cstheme="minorHAnsi"/>
          <w:b/>
          <w:sz w:val="32"/>
          <w:szCs w:val="32"/>
        </w:rPr>
      </w:pPr>
      <w:r w:rsidRPr="000F05E8">
        <w:rPr>
          <w:rFonts w:asciiTheme="minorHAnsi" w:hAnsiTheme="minorHAnsi" w:cstheme="minorHAnsi"/>
        </w:rPr>
        <w:br w:type="page"/>
      </w:r>
    </w:p>
    <w:p w:rsidR="00AC4C94" w:rsidRDefault="00AC4C94" w:rsidP="00E4073D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4B41392A" wp14:editId="203AE6B0">
            <wp:extent cx="2623357" cy="419100"/>
            <wp:effectExtent l="0" t="0" r="5715" b="0"/>
            <wp:docPr id="3" name="Picture 3" descr="Durham Te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Tech color horz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090" cy="42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22C" w:rsidRDefault="00D1722C" w:rsidP="00E4073D">
      <w:pPr>
        <w:rPr>
          <w:rFonts w:asciiTheme="minorHAnsi" w:hAnsiTheme="minorHAnsi" w:cstheme="minorHAnsi"/>
          <w:b/>
          <w:sz w:val="32"/>
          <w:szCs w:val="32"/>
        </w:rPr>
      </w:pPr>
    </w:p>
    <w:p w:rsidR="00F849E4" w:rsidRPr="00F759CE" w:rsidRDefault="000F05E8" w:rsidP="00C862EF">
      <w:pPr>
        <w:pStyle w:val="Heading2"/>
      </w:pPr>
      <w:r w:rsidRPr="00C862EF">
        <w:rPr>
          <w:color w:val="auto"/>
        </w:rPr>
        <w:t xml:space="preserve">Travel Abroad </w:t>
      </w:r>
      <w:r w:rsidR="00BC4E70" w:rsidRPr="00C862EF">
        <w:rPr>
          <w:color w:val="auto"/>
        </w:rPr>
        <w:t>Application</w:t>
      </w:r>
      <w:r w:rsidRPr="00C862EF">
        <w:rPr>
          <w:color w:val="auto"/>
        </w:rPr>
        <w:t>:</w:t>
      </w:r>
      <w:r w:rsidRPr="000F05E8">
        <w:t xml:space="preserve">  </w:t>
      </w:r>
      <w:r w:rsidRPr="00F759CE">
        <w:t>Ireland Comparative Health Spring 2019</w:t>
      </w:r>
    </w:p>
    <w:p w:rsidR="00BC4E70" w:rsidRPr="000F05E8" w:rsidRDefault="00BC4E70" w:rsidP="00E4073D">
      <w:pPr>
        <w:rPr>
          <w:rFonts w:asciiTheme="minorHAnsi" w:hAnsiTheme="minorHAnsi" w:cstheme="minorHAnsi"/>
          <w:sz w:val="10"/>
          <w:szCs w:val="10"/>
        </w:rPr>
      </w:pPr>
    </w:p>
    <w:p w:rsidR="00BC4E70" w:rsidRPr="000F05E8" w:rsidRDefault="00BC4E70" w:rsidP="00E4073D">
      <w:pPr>
        <w:rPr>
          <w:rFonts w:asciiTheme="minorHAnsi" w:hAnsiTheme="minorHAnsi" w:cstheme="minorHAnsi"/>
          <w:b/>
          <w:sz w:val="28"/>
          <w:szCs w:val="28"/>
        </w:rPr>
      </w:pPr>
      <w:r w:rsidRPr="000F05E8">
        <w:rPr>
          <w:rFonts w:asciiTheme="minorHAnsi" w:hAnsiTheme="minorHAnsi" w:cstheme="minorHAnsi"/>
          <w:b/>
          <w:sz w:val="28"/>
          <w:szCs w:val="28"/>
        </w:rPr>
        <w:t>Applicant Information</w:t>
      </w:r>
      <w:r w:rsidR="00F759CE">
        <w:rPr>
          <w:rFonts w:asciiTheme="minorHAnsi" w:hAnsiTheme="minorHAnsi" w:cstheme="minorHAnsi"/>
          <w:b/>
          <w:sz w:val="28"/>
          <w:szCs w:val="28"/>
        </w:rPr>
        <w:t xml:space="preserve"> (</w:t>
      </w:r>
      <w:r w:rsidR="00F759CE" w:rsidRPr="00AC4C94">
        <w:rPr>
          <w:rFonts w:asciiTheme="minorHAnsi" w:hAnsiTheme="minorHAnsi" w:cstheme="minorHAnsi"/>
          <w:b/>
          <w:i/>
          <w:sz w:val="28"/>
          <w:szCs w:val="28"/>
        </w:rPr>
        <w:t>please type information in the boxes</w:t>
      </w:r>
      <w:r w:rsidR="00AC4C94">
        <w:rPr>
          <w:rFonts w:asciiTheme="minorHAnsi" w:hAnsiTheme="minorHAnsi" w:cstheme="minorHAnsi"/>
          <w:b/>
          <w:i/>
          <w:sz w:val="28"/>
          <w:szCs w:val="28"/>
        </w:rPr>
        <w:t xml:space="preserve"> and on the form</w:t>
      </w:r>
      <w:r w:rsidR="00F759CE" w:rsidRPr="00AC4C94">
        <w:rPr>
          <w:rFonts w:asciiTheme="minorHAnsi" w:hAnsiTheme="minorHAnsi" w:cstheme="minorHAnsi"/>
          <w:b/>
          <w:i/>
          <w:sz w:val="28"/>
          <w:szCs w:val="28"/>
        </w:rPr>
        <w:t>)</w:t>
      </w:r>
    </w:p>
    <w:p w:rsidR="00BC4E70" w:rsidRPr="000F05E8" w:rsidRDefault="00BC4E70" w:rsidP="00E4073D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065"/>
        <w:gridCol w:w="2970"/>
        <w:gridCol w:w="2070"/>
        <w:gridCol w:w="3780"/>
      </w:tblGrid>
      <w:tr w:rsidR="000F05E8" w:rsidRPr="000F05E8" w:rsidTr="00F759CE">
        <w:tc>
          <w:tcPr>
            <w:tcW w:w="2065" w:type="dxa"/>
          </w:tcPr>
          <w:p w:rsidR="000F05E8" w:rsidRPr="000F05E8" w:rsidRDefault="000F05E8" w:rsidP="00E407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05E8">
              <w:rPr>
                <w:rFonts w:asciiTheme="minorHAnsi" w:hAnsiTheme="minorHAnsi" w:cstheme="minorHAnsi"/>
                <w:b/>
                <w:sz w:val="24"/>
                <w:szCs w:val="24"/>
              </w:rPr>
              <w:t>Last Name(s):</w:t>
            </w:r>
          </w:p>
        </w:tc>
        <w:tc>
          <w:tcPr>
            <w:tcW w:w="2970" w:type="dxa"/>
          </w:tcPr>
          <w:p w:rsidR="000F05E8" w:rsidRPr="000F05E8" w:rsidRDefault="000F05E8" w:rsidP="00E4073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:rsidR="000F05E8" w:rsidRPr="000F05E8" w:rsidRDefault="000F05E8" w:rsidP="00E407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05E8">
              <w:rPr>
                <w:rFonts w:asciiTheme="minorHAnsi" w:hAnsiTheme="minorHAnsi" w:cstheme="minorHAnsi"/>
                <w:b/>
                <w:sz w:val="24"/>
                <w:szCs w:val="24"/>
              </w:rPr>
              <w:t>First Name(s):</w:t>
            </w:r>
          </w:p>
        </w:tc>
        <w:tc>
          <w:tcPr>
            <w:tcW w:w="3780" w:type="dxa"/>
          </w:tcPr>
          <w:p w:rsidR="000F05E8" w:rsidRPr="000F05E8" w:rsidRDefault="000F05E8" w:rsidP="00E4073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6558" w:rsidRPr="000F05E8" w:rsidTr="00F759CE">
        <w:tc>
          <w:tcPr>
            <w:tcW w:w="2065" w:type="dxa"/>
          </w:tcPr>
          <w:p w:rsidR="00E46558" w:rsidRPr="00692A35" w:rsidRDefault="00E46558" w:rsidP="00E407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2A35">
              <w:rPr>
                <w:rFonts w:asciiTheme="minorHAnsi" w:hAnsiTheme="minorHAnsi" w:cstheme="minorHAnsi"/>
                <w:b/>
                <w:sz w:val="24"/>
                <w:szCs w:val="24"/>
              </w:rPr>
              <w:t>Middle Name (s):</w:t>
            </w:r>
          </w:p>
        </w:tc>
        <w:tc>
          <w:tcPr>
            <w:tcW w:w="2970" w:type="dxa"/>
          </w:tcPr>
          <w:p w:rsidR="00E46558" w:rsidRPr="00692A35" w:rsidRDefault="00E46558" w:rsidP="00E4073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:rsidR="00E46558" w:rsidRPr="00692A35" w:rsidRDefault="00E46558" w:rsidP="000F05E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2A35">
              <w:rPr>
                <w:rFonts w:asciiTheme="minorHAnsi" w:hAnsiTheme="minorHAnsi" w:cstheme="minorHAnsi"/>
                <w:b/>
                <w:sz w:val="24"/>
                <w:szCs w:val="24"/>
              </w:rPr>
              <w:t>Gender:</w:t>
            </w:r>
          </w:p>
        </w:tc>
        <w:tc>
          <w:tcPr>
            <w:tcW w:w="3780" w:type="dxa"/>
          </w:tcPr>
          <w:p w:rsidR="00E46558" w:rsidRPr="000F05E8" w:rsidRDefault="00E46558" w:rsidP="00E4073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05E8" w:rsidRPr="000F05E8" w:rsidTr="00F759CE">
        <w:tc>
          <w:tcPr>
            <w:tcW w:w="2065" w:type="dxa"/>
          </w:tcPr>
          <w:p w:rsidR="000F05E8" w:rsidRPr="000F05E8" w:rsidRDefault="000F05E8" w:rsidP="00E407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05E8">
              <w:rPr>
                <w:rFonts w:asciiTheme="minorHAnsi" w:hAnsiTheme="minorHAnsi" w:cstheme="minorHAnsi"/>
                <w:b/>
                <w:sz w:val="24"/>
                <w:szCs w:val="24"/>
              </w:rPr>
              <w:t>Durham Tech ID#:</w:t>
            </w:r>
          </w:p>
        </w:tc>
        <w:tc>
          <w:tcPr>
            <w:tcW w:w="2970" w:type="dxa"/>
          </w:tcPr>
          <w:p w:rsidR="000F05E8" w:rsidRPr="000F05E8" w:rsidRDefault="000F05E8" w:rsidP="00E4073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:rsidR="000F05E8" w:rsidRPr="000F05E8" w:rsidRDefault="000F05E8" w:rsidP="000F05E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05E8">
              <w:rPr>
                <w:rFonts w:asciiTheme="minorHAnsi" w:hAnsiTheme="minorHAnsi" w:cs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3780" w:type="dxa"/>
          </w:tcPr>
          <w:p w:rsidR="000F05E8" w:rsidRPr="000F05E8" w:rsidRDefault="000F05E8" w:rsidP="00E4073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05E8" w:rsidRPr="000F05E8" w:rsidTr="00F759CE">
        <w:tc>
          <w:tcPr>
            <w:tcW w:w="2065" w:type="dxa"/>
          </w:tcPr>
          <w:p w:rsidR="000F05E8" w:rsidRPr="000F05E8" w:rsidRDefault="000F05E8" w:rsidP="000F05E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05E8">
              <w:rPr>
                <w:rFonts w:asciiTheme="minorHAnsi" w:hAnsiTheme="minorHAnsi" w:cstheme="minorHAnsi"/>
                <w:b/>
                <w:sz w:val="24"/>
                <w:szCs w:val="24"/>
              </w:rPr>
              <w:t>Phone Number:</w:t>
            </w:r>
          </w:p>
        </w:tc>
        <w:tc>
          <w:tcPr>
            <w:tcW w:w="2970" w:type="dxa"/>
          </w:tcPr>
          <w:p w:rsidR="000F05E8" w:rsidRPr="000F05E8" w:rsidRDefault="000F05E8" w:rsidP="000F05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0F05E8" w:rsidRPr="000F05E8" w:rsidRDefault="000F05E8" w:rsidP="000F05E8">
            <w:pPr>
              <w:rPr>
                <w:rFonts w:asciiTheme="minorHAnsi" w:hAnsiTheme="minorHAnsi" w:cstheme="minorHAnsi"/>
                <w:b/>
              </w:rPr>
            </w:pPr>
            <w:r w:rsidRPr="000F05E8">
              <w:rPr>
                <w:rFonts w:asciiTheme="minorHAnsi" w:hAnsiTheme="minorHAnsi" w:cstheme="minorHAnsi"/>
                <w:b/>
                <w:sz w:val="24"/>
                <w:szCs w:val="24"/>
              </w:rPr>
              <w:t>Program of Study:</w:t>
            </w:r>
          </w:p>
        </w:tc>
        <w:tc>
          <w:tcPr>
            <w:tcW w:w="3780" w:type="dxa"/>
          </w:tcPr>
          <w:p w:rsidR="000F05E8" w:rsidRPr="000F05E8" w:rsidRDefault="000F05E8" w:rsidP="000F05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05E8" w:rsidRPr="000F05E8" w:rsidTr="00F759CE">
        <w:tc>
          <w:tcPr>
            <w:tcW w:w="2065" w:type="dxa"/>
          </w:tcPr>
          <w:p w:rsidR="000F05E8" w:rsidRPr="000F05E8" w:rsidRDefault="000F05E8" w:rsidP="000F05E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05E8">
              <w:rPr>
                <w:rFonts w:asciiTheme="minorHAnsi" w:hAnsiTheme="minorHAnsi" w:cstheme="minorHAnsi"/>
                <w:b/>
                <w:sz w:val="24"/>
                <w:szCs w:val="24"/>
              </w:rPr>
              <w:t>Current  GPA:</w:t>
            </w:r>
          </w:p>
        </w:tc>
        <w:tc>
          <w:tcPr>
            <w:tcW w:w="2970" w:type="dxa"/>
          </w:tcPr>
          <w:p w:rsidR="000F05E8" w:rsidRPr="000F05E8" w:rsidRDefault="000F05E8" w:rsidP="00E4073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:rsidR="000F05E8" w:rsidRPr="000F05E8" w:rsidRDefault="000F05E8" w:rsidP="00E407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05E8">
              <w:rPr>
                <w:rFonts w:asciiTheme="minorHAnsi" w:hAnsiTheme="minorHAnsi" w:cstheme="minorHAnsi"/>
                <w:b/>
                <w:sz w:val="24"/>
                <w:szCs w:val="24"/>
              </w:rPr>
              <w:t>Current Credits Earned:</w:t>
            </w:r>
          </w:p>
        </w:tc>
        <w:tc>
          <w:tcPr>
            <w:tcW w:w="3780" w:type="dxa"/>
          </w:tcPr>
          <w:p w:rsidR="000F05E8" w:rsidRPr="000F05E8" w:rsidRDefault="000F05E8" w:rsidP="00E4073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862EF" w:rsidRPr="00C862EF" w:rsidRDefault="00C862EF">
      <w:pPr>
        <w:rPr>
          <w:sz w:val="8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035"/>
        <w:gridCol w:w="5850"/>
      </w:tblGrid>
      <w:tr w:rsidR="00F759CE" w:rsidRPr="000F05E8" w:rsidTr="00E6533D">
        <w:tc>
          <w:tcPr>
            <w:tcW w:w="5035" w:type="dxa"/>
          </w:tcPr>
          <w:p w:rsidR="00F759CE" w:rsidRDefault="00F759CE" w:rsidP="00E407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Have you completed ENG 111 or the equivalent? (yes or no or explain)</w:t>
            </w:r>
          </w:p>
          <w:p w:rsidR="00F759CE" w:rsidRDefault="00F759CE" w:rsidP="00E407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759CE" w:rsidRPr="000F05E8" w:rsidRDefault="00F759CE" w:rsidP="00E4073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50" w:type="dxa"/>
          </w:tcPr>
          <w:p w:rsidR="00F759CE" w:rsidRPr="000F05E8" w:rsidRDefault="00F759CE" w:rsidP="00E407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What grade did you earn in your ENG 111 or equivalent course? </w:t>
            </w:r>
          </w:p>
        </w:tc>
      </w:tr>
      <w:tr w:rsidR="00F759CE" w:rsidRPr="000F05E8" w:rsidTr="00E6533D">
        <w:tc>
          <w:tcPr>
            <w:tcW w:w="5035" w:type="dxa"/>
          </w:tcPr>
          <w:p w:rsidR="00F759CE" w:rsidRDefault="00F759CE" w:rsidP="00E407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Would you like your application to be considered for a scholarship?  (yes or no)</w:t>
            </w:r>
          </w:p>
          <w:p w:rsidR="00F759CE" w:rsidRDefault="00F759CE" w:rsidP="00E407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759CE" w:rsidRDefault="00F759CE" w:rsidP="00E4073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C862EF" w:rsidRDefault="00F759CE" w:rsidP="00C862EF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759CE">
              <w:rPr>
                <w:rFonts w:asciiTheme="minorHAnsi" w:hAnsiTheme="minorHAnsi" w:cstheme="minorHAnsi"/>
                <w:b/>
                <w:sz w:val="24"/>
              </w:rPr>
              <w:t xml:space="preserve">Do you have a passport valid until at least </w:t>
            </w:r>
            <w:r w:rsidRPr="00F759CE">
              <w:rPr>
                <w:rFonts w:asciiTheme="minorHAnsi" w:hAnsiTheme="minorHAnsi" w:cstheme="minorHAnsi"/>
                <w:b/>
                <w:color w:val="00B050"/>
                <w:sz w:val="24"/>
              </w:rPr>
              <w:t>September 15, 2019</w:t>
            </w:r>
            <w:r w:rsidRPr="00F759CE">
              <w:rPr>
                <w:rFonts w:asciiTheme="minorHAnsi" w:hAnsiTheme="minorHAnsi" w:cstheme="minorHAnsi"/>
                <w:b/>
                <w:sz w:val="24"/>
              </w:rPr>
              <w:t>?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 </w:t>
            </w:r>
            <w:r w:rsidRPr="00F759CE">
              <w:rPr>
                <w:rFonts w:asciiTheme="minorHAnsi" w:hAnsiTheme="minorHAnsi" w:cstheme="minorHAnsi"/>
                <w:sz w:val="24"/>
              </w:rPr>
              <w:t>(</w:t>
            </w:r>
            <w:r w:rsidRPr="00F759CE">
              <w:rPr>
                <w:rFonts w:asciiTheme="minorHAnsi" w:hAnsiTheme="minorHAnsi" w:cstheme="minorHAnsi"/>
                <w:b/>
                <w:sz w:val="24"/>
              </w:rPr>
              <w:t>yes or no</w:t>
            </w:r>
            <w:r>
              <w:rPr>
                <w:rFonts w:asciiTheme="minorHAnsi" w:hAnsiTheme="minorHAnsi" w:cstheme="minorHAnsi"/>
                <w:b/>
                <w:sz w:val="24"/>
              </w:rPr>
              <w:t>)</w:t>
            </w:r>
          </w:p>
          <w:p w:rsidR="00F759CE" w:rsidRPr="00F759CE" w:rsidRDefault="00F759CE" w:rsidP="00C862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</w:t>
            </w:r>
            <w:r w:rsidRPr="00F759CE">
              <w:rPr>
                <w:rFonts w:asciiTheme="minorHAnsi" w:hAnsiTheme="minorHAnsi" w:cstheme="minorHAnsi"/>
                <w:sz w:val="20"/>
              </w:rPr>
              <w:t xml:space="preserve"> you do not have </w:t>
            </w:r>
            <w:r>
              <w:rPr>
                <w:rFonts w:asciiTheme="minorHAnsi" w:hAnsiTheme="minorHAnsi" w:cstheme="minorHAnsi"/>
                <w:sz w:val="20"/>
              </w:rPr>
              <w:t>a passport,</w:t>
            </w:r>
            <w:r w:rsidRPr="00F759CE">
              <w:rPr>
                <w:rFonts w:asciiTheme="minorHAnsi" w:hAnsiTheme="minorHAnsi" w:cstheme="minorHAnsi"/>
                <w:sz w:val="20"/>
              </w:rPr>
              <w:t xml:space="preserve"> this will not </w:t>
            </w:r>
            <w:r>
              <w:rPr>
                <w:rFonts w:asciiTheme="minorHAnsi" w:hAnsiTheme="minorHAnsi" w:cstheme="minorHAnsi"/>
                <w:sz w:val="20"/>
              </w:rPr>
              <w:t>impact your application.</w:t>
            </w:r>
          </w:p>
        </w:tc>
      </w:tr>
    </w:tbl>
    <w:p w:rsidR="00711EAC" w:rsidRDefault="00711EAC" w:rsidP="00E4073D">
      <w:pPr>
        <w:rPr>
          <w:rFonts w:asciiTheme="minorHAnsi" w:hAnsiTheme="minorHAnsi" w:cstheme="minorHAnsi"/>
          <w:b/>
          <w:sz w:val="28"/>
        </w:rPr>
      </w:pPr>
    </w:p>
    <w:p w:rsidR="00BC4E70" w:rsidRPr="00F759CE" w:rsidRDefault="00BC4E70" w:rsidP="00E4073D">
      <w:pPr>
        <w:rPr>
          <w:rFonts w:asciiTheme="minorHAnsi" w:hAnsiTheme="minorHAnsi" w:cstheme="minorHAnsi"/>
          <w:b/>
          <w:i/>
          <w:sz w:val="28"/>
        </w:rPr>
      </w:pPr>
      <w:r w:rsidRPr="00F759CE">
        <w:rPr>
          <w:rFonts w:asciiTheme="minorHAnsi" w:hAnsiTheme="minorHAnsi" w:cstheme="minorHAnsi"/>
          <w:b/>
          <w:sz w:val="28"/>
        </w:rPr>
        <w:t>Additional Information</w:t>
      </w:r>
      <w:r w:rsidR="00F759CE" w:rsidRPr="00F759CE">
        <w:rPr>
          <w:rFonts w:asciiTheme="minorHAnsi" w:hAnsiTheme="minorHAnsi" w:cstheme="minorHAnsi"/>
          <w:b/>
          <w:sz w:val="28"/>
        </w:rPr>
        <w:t xml:space="preserve"> </w:t>
      </w:r>
      <w:r w:rsidR="00F759CE" w:rsidRPr="00F759CE">
        <w:rPr>
          <w:rFonts w:asciiTheme="minorHAnsi" w:hAnsiTheme="minorHAnsi" w:cstheme="minorHAnsi"/>
          <w:b/>
          <w:i/>
          <w:sz w:val="28"/>
        </w:rPr>
        <w:t>(Please type your responses below or on a separate sheet of paper)</w:t>
      </w:r>
    </w:p>
    <w:p w:rsidR="00BC4E70" w:rsidRPr="00F759CE" w:rsidRDefault="00BC4E70" w:rsidP="00CF0D63">
      <w:pPr>
        <w:pStyle w:val="ListParagraph"/>
        <w:rPr>
          <w:rFonts w:asciiTheme="minorHAnsi" w:hAnsiTheme="minorHAnsi" w:cstheme="minorHAnsi"/>
          <w:b/>
        </w:rPr>
      </w:pPr>
      <w:r w:rsidRPr="00F759CE">
        <w:rPr>
          <w:rFonts w:asciiTheme="minorHAnsi" w:hAnsiTheme="minorHAnsi" w:cstheme="minorHAnsi"/>
          <w:b/>
        </w:rPr>
        <w:t>Describe your academic and professional interests.</w:t>
      </w:r>
    </w:p>
    <w:p w:rsidR="00BC4E70" w:rsidRPr="000F05E8" w:rsidRDefault="00BC4E70" w:rsidP="00E4073D">
      <w:pPr>
        <w:rPr>
          <w:rFonts w:asciiTheme="minorHAnsi" w:hAnsiTheme="minorHAnsi" w:cstheme="minorHAnsi"/>
        </w:rPr>
      </w:pPr>
    </w:p>
    <w:p w:rsidR="002A08BE" w:rsidRPr="000F05E8" w:rsidRDefault="002A08BE" w:rsidP="00E4073D">
      <w:pPr>
        <w:rPr>
          <w:rFonts w:asciiTheme="minorHAnsi" w:hAnsiTheme="minorHAnsi" w:cstheme="minorHAnsi"/>
        </w:rPr>
      </w:pPr>
    </w:p>
    <w:p w:rsidR="00BC4E70" w:rsidRPr="000F05E8" w:rsidRDefault="00BC4E70" w:rsidP="00E4073D">
      <w:pPr>
        <w:rPr>
          <w:rFonts w:asciiTheme="minorHAnsi" w:hAnsiTheme="minorHAnsi" w:cstheme="minorHAnsi"/>
        </w:rPr>
      </w:pPr>
    </w:p>
    <w:p w:rsidR="00BC4E70" w:rsidRPr="00F759CE" w:rsidRDefault="00BE5DC1" w:rsidP="002A08BE">
      <w:pPr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F759CE">
        <w:rPr>
          <w:rFonts w:asciiTheme="minorHAnsi" w:hAnsiTheme="minorHAnsi" w:cstheme="minorHAnsi"/>
          <w:b/>
        </w:rPr>
        <w:t>List</w:t>
      </w:r>
      <w:r w:rsidR="00F759CE" w:rsidRPr="00F759CE">
        <w:rPr>
          <w:rFonts w:asciiTheme="minorHAnsi" w:hAnsiTheme="minorHAnsi" w:cstheme="minorHAnsi"/>
          <w:b/>
        </w:rPr>
        <w:t>/Describe</w:t>
      </w:r>
      <w:r w:rsidRPr="00F759CE">
        <w:rPr>
          <w:rFonts w:asciiTheme="minorHAnsi" w:hAnsiTheme="minorHAnsi" w:cstheme="minorHAnsi"/>
          <w:b/>
        </w:rPr>
        <w:t xml:space="preserve"> </w:t>
      </w:r>
      <w:r w:rsidR="00F759CE" w:rsidRPr="00F759CE">
        <w:rPr>
          <w:rFonts w:asciiTheme="minorHAnsi" w:hAnsiTheme="minorHAnsi" w:cstheme="minorHAnsi"/>
          <w:b/>
        </w:rPr>
        <w:t xml:space="preserve">any </w:t>
      </w:r>
      <w:r w:rsidRPr="00F759CE">
        <w:rPr>
          <w:rFonts w:asciiTheme="minorHAnsi" w:hAnsiTheme="minorHAnsi" w:cstheme="minorHAnsi"/>
          <w:b/>
        </w:rPr>
        <w:t>p</w:t>
      </w:r>
      <w:r w:rsidR="00F759CE" w:rsidRPr="00F759CE">
        <w:rPr>
          <w:rFonts w:asciiTheme="minorHAnsi" w:hAnsiTheme="minorHAnsi" w:cstheme="minorHAnsi"/>
          <w:b/>
        </w:rPr>
        <w:t xml:space="preserve">rior experience in international travel.  </w:t>
      </w:r>
    </w:p>
    <w:p w:rsidR="002A08BE" w:rsidRPr="000F05E8" w:rsidRDefault="002A08BE" w:rsidP="002A08BE">
      <w:pPr>
        <w:ind w:left="360"/>
        <w:rPr>
          <w:rFonts w:asciiTheme="minorHAnsi" w:hAnsiTheme="minorHAnsi" w:cstheme="minorHAnsi"/>
        </w:rPr>
      </w:pPr>
    </w:p>
    <w:p w:rsidR="002A08BE" w:rsidRPr="000F05E8" w:rsidRDefault="002A08BE" w:rsidP="002A08BE">
      <w:pPr>
        <w:ind w:left="360"/>
        <w:rPr>
          <w:rFonts w:asciiTheme="minorHAnsi" w:hAnsiTheme="minorHAnsi" w:cstheme="minorHAnsi"/>
        </w:rPr>
      </w:pPr>
    </w:p>
    <w:p w:rsidR="002A08BE" w:rsidRPr="000F05E8" w:rsidRDefault="002A08BE" w:rsidP="002A08BE">
      <w:pPr>
        <w:ind w:left="360"/>
        <w:rPr>
          <w:rFonts w:asciiTheme="minorHAnsi" w:hAnsiTheme="minorHAnsi" w:cstheme="minorHAnsi"/>
        </w:rPr>
      </w:pPr>
    </w:p>
    <w:p w:rsidR="00BC4E70" w:rsidRPr="00AC4C94" w:rsidRDefault="00BC4E70" w:rsidP="00E4073D">
      <w:pPr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AC4C94">
        <w:rPr>
          <w:rFonts w:asciiTheme="minorHAnsi" w:hAnsiTheme="minorHAnsi" w:cstheme="minorHAnsi"/>
          <w:b/>
        </w:rPr>
        <w:t>Each applicant shall submit a 500</w:t>
      </w:r>
      <w:r w:rsidR="00A96203" w:rsidRPr="00AC4C94">
        <w:rPr>
          <w:rFonts w:asciiTheme="minorHAnsi" w:hAnsiTheme="minorHAnsi" w:cstheme="minorHAnsi"/>
          <w:b/>
        </w:rPr>
        <w:t>-</w:t>
      </w:r>
      <w:r w:rsidRPr="00AC4C94">
        <w:rPr>
          <w:rFonts w:asciiTheme="minorHAnsi" w:hAnsiTheme="minorHAnsi" w:cstheme="minorHAnsi"/>
          <w:b/>
        </w:rPr>
        <w:t xml:space="preserve">word essay, </w:t>
      </w:r>
      <w:r w:rsidR="008A1324" w:rsidRPr="00AC4C94">
        <w:rPr>
          <w:rFonts w:asciiTheme="minorHAnsi" w:hAnsiTheme="minorHAnsi" w:cstheme="minorHAnsi"/>
          <w:b/>
        </w:rPr>
        <w:t>typed</w:t>
      </w:r>
      <w:r w:rsidRPr="00AC4C94">
        <w:rPr>
          <w:rFonts w:asciiTheme="minorHAnsi" w:hAnsiTheme="minorHAnsi" w:cstheme="minorHAnsi"/>
          <w:b/>
        </w:rPr>
        <w:t xml:space="preserve">, on </w:t>
      </w:r>
      <w:r w:rsidRPr="00197383">
        <w:rPr>
          <w:rFonts w:asciiTheme="minorHAnsi" w:hAnsiTheme="minorHAnsi" w:cstheme="minorHAnsi"/>
          <w:b/>
          <w:u w:val="single"/>
        </w:rPr>
        <w:t>either</w:t>
      </w:r>
      <w:r w:rsidRPr="00AC4C94">
        <w:rPr>
          <w:rFonts w:asciiTheme="minorHAnsi" w:hAnsiTheme="minorHAnsi" w:cstheme="minorHAnsi"/>
          <w:b/>
        </w:rPr>
        <w:t xml:space="preserve"> of the following topics:</w:t>
      </w:r>
    </w:p>
    <w:p w:rsidR="00BC4E70" w:rsidRPr="00AC4C94" w:rsidRDefault="00BC4E70" w:rsidP="00591A7D">
      <w:pPr>
        <w:numPr>
          <w:ilvl w:val="1"/>
          <w:numId w:val="5"/>
        </w:numPr>
        <w:rPr>
          <w:rFonts w:asciiTheme="minorHAnsi" w:hAnsiTheme="minorHAnsi" w:cstheme="minorHAnsi"/>
          <w:b/>
        </w:rPr>
      </w:pPr>
      <w:r w:rsidRPr="00AC4C94">
        <w:rPr>
          <w:rFonts w:asciiTheme="minorHAnsi" w:hAnsiTheme="minorHAnsi" w:cstheme="minorHAnsi"/>
          <w:b/>
        </w:rPr>
        <w:t>“The impact of Study Abroad on a student and his/her community”</w:t>
      </w:r>
    </w:p>
    <w:p w:rsidR="00BC4E70" w:rsidRPr="00AC4C94" w:rsidRDefault="004963E0" w:rsidP="00591A7D">
      <w:pPr>
        <w:numPr>
          <w:ilvl w:val="1"/>
          <w:numId w:val="5"/>
        </w:numPr>
        <w:rPr>
          <w:rFonts w:asciiTheme="minorHAnsi" w:hAnsiTheme="minorHAnsi" w:cstheme="minorHAnsi"/>
          <w:b/>
        </w:rPr>
      </w:pPr>
      <w:r w:rsidRPr="00AC4C94">
        <w:rPr>
          <w:rFonts w:asciiTheme="minorHAnsi" w:hAnsiTheme="minorHAnsi" w:cstheme="minorHAnsi"/>
          <w:b/>
        </w:rPr>
        <w:t xml:space="preserve">“How </w:t>
      </w:r>
      <w:r w:rsidR="00F934C4" w:rsidRPr="00AC4C94">
        <w:rPr>
          <w:rFonts w:asciiTheme="minorHAnsi" w:hAnsiTheme="minorHAnsi" w:cstheme="minorHAnsi"/>
          <w:b/>
        </w:rPr>
        <w:t>traveling abroad</w:t>
      </w:r>
      <w:r w:rsidR="00BC4E70" w:rsidRPr="00AC4C94">
        <w:rPr>
          <w:rFonts w:asciiTheme="minorHAnsi" w:hAnsiTheme="minorHAnsi" w:cstheme="minorHAnsi"/>
          <w:b/>
        </w:rPr>
        <w:t xml:space="preserve"> </w:t>
      </w:r>
      <w:r w:rsidR="00511257" w:rsidRPr="00AC4C94">
        <w:rPr>
          <w:rFonts w:asciiTheme="minorHAnsi" w:hAnsiTheme="minorHAnsi" w:cstheme="minorHAnsi"/>
          <w:b/>
        </w:rPr>
        <w:t xml:space="preserve">helps in professional </w:t>
      </w:r>
      <w:r w:rsidR="00A96203" w:rsidRPr="00AC4C94">
        <w:rPr>
          <w:rFonts w:asciiTheme="minorHAnsi" w:hAnsiTheme="minorHAnsi" w:cstheme="minorHAnsi"/>
          <w:b/>
        </w:rPr>
        <w:t>development</w:t>
      </w:r>
      <w:r w:rsidR="002A08BE" w:rsidRPr="00AC4C94">
        <w:rPr>
          <w:rFonts w:asciiTheme="minorHAnsi" w:hAnsiTheme="minorHAnsi" w:cstheme="minorHAnsi"/>
          <w:b/>
        </w:rPr>
        <w:t>”</w:t>
      </w:r>
    </w:p>
    <w:p w:rsidR="00BC4E70" w:rsidRPr="000F05E8" w:rsidRDefault="00BC4E70" w:rsidP="00E4073D">
      <w:pPr>
        <w:rPr>
          <w:rFonts w:asciiTheme="minorHAnsi" w:hAnsiTheme="minorHAnsi" w:cstheme="minorHAnsi"/>
        </w:rPr>
      </w:pPr>
    </w:p>
    <w:p w:rsidR="00711EAC" w:rsidRDefault="00BC4E70" w:rsidP="00711EAC">
      <w:pPr>
        <w:rPr>
          <w:rFonts w:asciiTheme="minorHAnsi" w:hAnsiTheme="minorHAnsi" w:cstheme="minorHAnsi"/>
        </w:rPr>
      </w:pPr>
      <w:r w:rsidRPr="000F05E8">
        <w:rPr>
          <w:rFonts w:asciiTheme="minorHAnsi" w:hAnsiTheme="minorHAnsi" w:cstheme="minorHAnsi"/>
          <w:b/>
          <w:u w:val="single"/>
        </w:rPr>
        <w:t>Contract:</w:t>
      </w:r>
      <w:r w:rsidRPr="000F05E8">
        <w:rPr>
          <w:rFonts w:asciiTheme="minorHAnsi" w:hAnsiTheme="minorHAnsi" w:cstheme="minorHAnsi"/>
        </w:rPr>
        <w:t xml:space="preserve"> My signature below is a seal of my commitment to comply with all the requirements for participation </w:t>
      </w:r>
      <w:r w:rsidR="003E4454">
        <w:rPr>
          <w:rFonts w:asciiTheme="minorHAnsi" w:hAnsiTheme="minorHAnsi" w:cstheme="minorHAnsi"/>
        </w:rPr>
        <w:t xml:space="preserve">in the Ireland Comparative health travel program including fully participating in the required Continuing Education pre-departure course and meeting all program related deadlines. </w:t>
      </w:r>
      <w:r w:rsidRPr="000F05E8">
        <w:rPr>
          <w:rFonts w:asciiTheme="minorHAnsi" w:hAnsiTheme="minorHAnsi" w:cstheme="minorHAnsi"/>
        </w:rPr>
        <w:t>I u</w:t>
      </w:r>
      <w:bookmarkStart w:id="0" w:name="_GoBack"/>
      <w:bookmarkEnd w:id="0"/>
      <w:r w:rsidRPr="000F05E8">
        <w:rPr>
          <w:rFonts w:asciiTheme="minorHAnsi" w:hAnsiTheme="minorHAnsi" w:cstheme="minorHAnsi"/>
        </w:rPr>
        <w:t>nderstand that by signing this document I am agreeing to all the stipulations set by Durham Tech’s Liability Form for study abroad. I am</w:t>
      </w:r>
      <w:r w:rsidR="00F934C4" w:rsidRPr="000F05E8">
        <w:rPr>
          <w:rFonts w:asciiTheme="minorHAnsi" w:hAnsiTheme="minorHAnsi" w:cstheme="minorHAnsi"/>
        </w:rPr>
        <w:t xml:space="preserve"> a</w:t>
      </w:r>
      <w:r w:rsidR="00844B23" w:rsidRPr="000F05E8">
        <w:rPr>
          <w:rFonts w:asciiTheme="minorHAnsi" w:hAnsiTheme="minorHAnsi" w:cstheme="minorHAnsi"/>
        </w:rPr>
        <w:t xml:space="preserve">ware </w:t>
      </w:r>
      <w:r w:rsidR="003E4454">
        <w:rPr>
          <w:rFonts w:asciiTheme="minorHAnsi" w:hAnsiTheme="minorHAnsi" w:cstheme="minorHAnsi"/>
        </w:rPr>
        <w:t xml:space="preserve">that I am </w:t>
      </w:r>
      <w:r w:rsidR="001A1DDB" w:rsidRPr="000F05E8">
        <w:rPr>
          <w:rFonts w:asciiTheme="minorHAnsi" w:hAnsiTheme="minorHAnsi" w:cstheme="minorHAnsi"/>
        </w:rPr>
        <w:t xml:space="preserve">I am also aware that </w:t>
      </w:r>
      <w:r w:rsidR="001D4F68" w:rsidRPr="000F05E8">
        <w:rPr>
          <w:rFonts w:asciiTheme="minorHAnsi" w:hAnsiTheme="minorHAnsi" w:cstheme="minorHAnsi"/>
        </w:rPr>
        <w:t xml:space="preserve">I will be responsible for all extra costs related </w:t>
      </w:r>
      <w:r w:rsidR="001A1DDB" w:rsidRPr="000F05E8">
        <w:rPr>
          <w:rFonts w:asciiTheme="minorHAnsi" w:hAnsiTheme="minorHAnsi" w:cstheme="minorHAnsi"/>
        </w:rPr>
        <w:t>to meals</w:t>
      </w:r>
      <w:r w:rsidR="001D4F68" w:rsidRPr="000F05E8">
        <w:rPr>
          <w:rFonts w:asciiTheme="minorHAnsi" w:hAnsiTheme="minorHAnsi" w:cstheme="minorHAnsi"/>
        </w:rPr>
        <w:t xml:space="preserve"> other than those provided, </w:t>
      </w:r>
      <w:r w:rsidR="00A96203" w:rsidRPr="000F05E8">
        <w:rPr>
          <w:rFonts w:asciiTheme="minorHAnsi" w:hAnsiTheme="minorHAnsi" w:cstheme="minorHAnsi"/>
        </w:rPr>
        <w:t xml:space="preserve">as well as </w:t>
      </w:r>
      <w:r w:rsidR="001D4F68" w:rsidRPr="000F05E8">
        <w:rPr>
          <w:rFonts w:asciiTheme="minorHAnsi" w:hAnsiTheme="minorHAnsi" w:cstheme="minorHAnsi"/>
        </w:rPr>
        <w:t>personal and incidental expenses</w:t>
      </w:r>
      <w:r w:rsidR="001A1DDB" w:rsidRPr="000F05E8">
        <w:rPr>
          <w:rFonts w:asciiTheme="minorHAnsi" w:hAnsiTheme="minorHAnsi" w:cstheme="minorHAnsi"/>
        </w:rPr>
        <w:t>.</w:t>
      </w:r>
      <w:r w:rsidR="003E4454">
        <w:rPr>
          <w:rFonts w:asciiTheme="minorHAnsi" w:hAnsiTheme="minorHAnsi" w:cstheme="minorHAnsi"/>
        </w:rPr>
        <w:t xml:space="preserve">  I also understand the payment deadlines with and without the scholarship.</w:t>
      </w:r>
      <w:r w:rsidR="00AC4C94">
        <w:rPr>
          <w:rFonts w:asciiTheme="minorHAnsi" w:hAnsiTheme="minorHAnsi" w:cstheme="minorHAnsi"/>
        </w:rPr>
        <w:t xml:space="preserve"> I have read all the information on the program website found </w:t>
      </w:r>
      <w:r w:rsidR="00711EAC">
        <w:rPr>
          <w:rFonts w:asciiTheme="minorHAnsi" w:hAnsiTheme="minorHAnsi" w:cstheme="minorHAnsi"/>
        </w:rPr>
        <w:t>at</w:t>
      </w:r>
      <w:r w:rsidR="00AC4C94">
        <w:rPr>
          <w:rFonts w:asciiTheme="minorHAnsi" w:hAnsiTheme="minorHAnsi" w:cstheme="minorHAnsi"/>
        </w:rPr>
        <w:t xml:space="preserve"> </w:t>
      </w:r>
      <w:hyperlink r:id="rId6" w:history="1">
        <w:r w:rsidR="00046B6C" w:rsidRPr="00046B6C">
          <w:rPr>
            <w:rStyle w:val="Hyperlink"/>
            <w:rFonts w:asciiTheme="minorHAnsi" w:hAnsiTheme="minorHAnsi" w:cstheme="minorHAnsi"/>
          </w:rPr>
          <w:t>durhamtech.edu/center-global-learner/</w:t>
        </w:r>
        <w:proofErr w:type="spellStart"/>
        <w:r w:rsidR="00046B6C" w:rsidRPr="00046B6C">
          <w:rPr>
            <w:rStyle w:val="Hyperlink"/>
            <w:rFonts w:asciiTheme="minorHAnsi" w:hAnsiTheme="minorHAnsi" w:cstheme="minorHAnsi"/>
          </w:rPr>
          <w:t>studytravel</w:t>
        </w:r>
        <w:proofErr w:type="spellEnd"/>
        <w:r w:rsidR="00046B6C" w:rsidRPr="00046B6C">
          <w:rPr>
            <w:rStyle w:val="Hyperlink"/>
            <w:rFonts w:asciiTheme="minorHAnsi" w:hAnsiTheme="minorHAnsi" w:cstheme="minorHAnsi"/>
          </w:rPr>
          <w:t>-abroad</w:t>
        </w:r>
      </w:hyperlink>
      <w:r w:rsidR="00046B6C">
        <w:rPr>
          <w:rFonts w:asciiTheme="minorHAnsi" w:hAnsiTheme="minorHAnsi" w:cstheme="minorHAnsi"/>
        </w:rPr>
        <w:t>.</w:t>
      </w:r>
    </w:p>
    <w:p w:rsidR="00BC4E70" w:rsidRPr="00711EAC" w:rsidRDefault="00711EAC" w:rsidP="00711EAC">
      <w:pPr>
        <w:rPr>
          <w:rFonts w:asciiTheme="minorHAnsi" w:hAnsiTheme="minorHAnsi" w:cstheme="minorHAnsi"/>
          <w:sz w:val="56"/>
        </w:rPr>
      </w:pPr>
      <w:r w:rsidRPr="00711EAC">
        <w:rPr>
          <w:rFonts w:asciiTheme="minorHAnsi" w:hAnsiTheme="minorHAnsi" w:cstheme="minorHAnsi"/>
          <w:sz w:val="72"/>
        </w:rPr>
        <w:t xml:space="preserve"> </w:t>
      </w:r>
    </w:p>
    <w:p w:rsidR="00711EAC" w:rsidRDefault="00711EAC" w:rsidP="00711EAC">
      <w:pPr>
        <w:tabs>
          <w:tab w:val="left" w:pos="5850"/>
        </w:tabs>
        <w:rPr>
          <w:rFonts w:asciiTheme="minorHAnsi" w:hAnsiTheme="minorHAnsi" w:cstheme="minorHAnsi"/>
        </w:rPr>
      </w:pPr>
      <w:r w:rsidRPr="000F05E8">
        <w:rPr>
          <w:rFonts w:asciiTheme="minorHAnsi" w:hAnsiTheme="minorHAnsi" w:cstheme="minorHAnsi"/>
        </w:rPr>
        <w:t>Applicant’s Signature</w:t>
      </w:r>
      <w:r>
        <w:rPr>
          <w:rFonts w:asciiTheme="minorHAnsi" w:hAnsiTheme="minorHAnsi" w:cstheme="minorHAnsi"/>
        </w:rPr>
        <w:t xml:space="preserve"> _______________________________</w:t>
      </w:r>
      <w:r>
        <w:rPr>
          <w:rFonts w:asciiTheme="minorHAnsi" w:hAnsiTheme="minorHAnsi" w:cstheme="minorHAnsi"/>
        </w:rPr>
        <w:tab/>
      </w:r>
      <w:r w:rsidRPr="000F05E8">
        <w:rPr>
          <w:rFonts w:asciiTheme="minorHAnsi" w:hAnsiTheme="minorHAnsi" w:cstheme="minorHAnsi"/>
        </w:rPr>
        <w:t>Date</w:t>
      </w:r>
      <w:r w:rsidR="00BC4E70" w:rsidRPr="000F05E8">
        <w:rPr>
          <w:rFonts w:asciiTheme="minorHAnsi" w:hAnsiTheme="minorHAnsi" w:cstheme="minorHAnsi"/>
        </w:rPr>
        <w:t xml:space="preserve"> ______</w:t>
      </w:r>
      <w:r>
        <w:rPr>
          <w:rFonts w:asciiTheme="minorHAnsi" w:hAnsiTheme="minorHAnsi" w:cstheme="minorHAnsi"/>
        </w:rPr>
        <w:t>____</w:t>
      </w:r>
      <w:r w:rsidR="00BC4E70" w:rsidRPr="000F05E8">
        <w:rPr>
          <w:rFonts w:asciiTheme="minorHAnsi" w:hAnsiTheme="minorHAnsi" w:cstheme="minorHAnsi"/>
        </w:rPr>
        <w:t>_______</w:t>
      </w:r>
    </w:p>
    <w:p w:rsidR="00711EAC" w:rsidRDefault="00711EAC" w:rsidP="00711EAC">
      <w:pPr>
        <w:tabs>
          <w:tab w:val="left" w:pos="5850"/>
        </w:tabs>
        <w:rPr>
          <w:rFonts w:asciiTheme="minorHAnsi" w:hAnsiTheme="minorHAnsi" w:cstheme="minorHAnsi"/>
        </w:rPr>
      </w:pPr>
    </w:p>
    <w:p w:rsidR="00A71552" w:rsidRDefault="003E4454" w:rsidP="00DD42F4">
      <w:pPr>
        <w:rPr>
          <w:sz w:val="24"/>
          <w:szCs w:val="24"/>
        </w:rPr>
      </w:pPr>
      <w:r>
        <w:rPr>
          <w:rFonts w:asciiTheme="minorHAnsi" w:hAnsiTheme="minorHAnsi" w:cstheme="minorHAnsi"/>
          <w:b/>
        </w:rPr>
        <w:t xml:space="preserve">All application materials must be </w:t>
      </w:r>
      <w:r w:rsidR="00956387" w:rsidRPr="000F05E8">
        <w:rPr>
          <w:rFonts w:asciiTheme="minorHAnsi" w:hAnsiTheme="minorHAnsi" w:cstheme="minorHAnsi"/>
          <w:b/>
        </w:rPr>
        <w:t xml:space="preserve">submitted </w:t>
      </w:r>
      <w:r w:rsidR="00085DEA" w:rsidRPr="000F05E8">
        <w:rPr>
          <w:rFonts w:asciiTheme="minorHAnsi" w:hAnsiTheme="minorHAnsi" w:cstheme="minorHAnsi"/>
          <w:b/>
        </w:rPr>
        <w:t>by</w:t>
      </w:r>
      <w:r>
        <w:rPr>
          <w:rFonts w:asciiTheme="minorHAnsi" w:hAnsiTheme="minorHAnsi" w:cstheme="minorHAnsi"/>
          <w:b/>
        </w:rPr>
        <w:t xml:space="preserve"> </w:t>
      </w:r>
      <w:r w:rsidRPr="003E4454">
        <w:rPr>
          <w:rFonts w:asciiTheme="minorHAnsi" w:hAnsiTheme="minorHAnsi" w:cstheme="minorHAnsi"/>
          <w:b/>
          <w:color w:val="00B050"/>
        </w:rPr>
        <w:t>5 pm on October 22, 2018</w:t>
      </w:r>
      <w:r w:rsidR="00A96203" w:rsidRPr="000F05E8">
        <w:rPr>
          <w:rFonts w:asciiTheme="minorHAnsi" w:hAnsiTheme="minorHAnsi" w:cstheme="minorHAnsi"/>
          <w:b/>
        </w:rPr>
        <w:t>,</w:t>
      </w:r>
      <w:r w:rsidR="00956387" w:rsidRPr="000F05E8">
        <w:rPr>
          <w:rFonts w:asciiTheme="minorHAnsi" w:hAnsiTheme="minorHAnsi" w:cstheme="minorHAnsi"/>
          <w:b/>
        </w:rPr>
        <w:t xml:space="preserve"> to the Center for the Glob</w:t>
      </w:r>
      <w:r>
        <w:rPr>
          <w:rFonts w:asciiTheme="minorHAnsi" w:hAnsiTheme="minorHAnsi" w:cstheme="minorHAnsi"/>
          <w:b/>
        </w:rPr>
        <w:t>al Learner in the White Building (Building #1), Room 1-148.</w:t>
      </w:r>
    </w:p>
    <w:sectPr w:rsidR="00A71552" w:rsidSect="003650E5">
      <w:pgSz w:w="12240" w:h="15840"/>
      <w:pgMar w:top="630" w:right="81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036B2"/>
    <w:multiLevelType w:val="hybridMultilevel"/>
    <w:tmpl w:val="232A7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6E1744"/>
    <w:multiLevelType w:val="hybridMultilevel"/>
    <w:tmpl w:val="996E7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50312"/>
    <w:multiLevelType w:val="hybridMultilevel"/>
    <w:tmpl w:val="FD22AC00"/>
    <w:lvl w:ilvl="0" w:tplc="4AC835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65FE4"/>
    <w:multiLevelType w:val="hybridMultilevel"/>
    <w:tmpl w:val="48AC4C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7386559"/>
    <w:multiLevelType w:val="hybridMultilevel"/>
    <w:tmpl w:val="86747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25130B"/>
    <w:multiLevelType w:val="hybridMultilevel"/>
    <w:tmpl w:val="7702E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3D6F98"/>
    <w:multiLevelType w:val="hybridMultilevel"/>
    <w:tmpl w:val="D81665AC"/>
    <w:lvl w:ilvl="0" w:tplc="54A84B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74D0B"/>
    <w:multiLevelType w:val="hybridMultilevel"/>
    <w:tmpl w:val="C4E88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AB2BFC"/>
    <w:multiLevelType w:val="hybridMultilevel"/>
    <w:tmpl w:val="193EC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F96D3D"/>
    <w:multiLevelType w:val="hybridMultilevel"/>
    <w:tmpl w:val="E2069772"/>
    <w:lvl w:ilvl="0" w:tplc="896A122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B9"/>
    <w:rsid w:val="000129C7"/>
    <w:rsid w:val="00020091"/>
    <w:rsid w:val="00034D1A"/>
    <w:rsid w:val="00046B6C"/>
    <w:rsid w:val="00053ABF"/>
    <w:rsid w:val="00085DEA"/>
    <w:rsid w:val="00087797"/>
    <w:rsid w:val="000C58F5"/>
    <w:rsid w:val="000F05E8"/>
    <w:rsid w:val="00107D7D"/>
    <w:rsid w:val="00107F28"/>
    <w:rsid w:val="00110DE8"/>
    <w:rsid w:val="001258C8"/>
    <w:rsid w:val="00126DF3"/>
    <w:rsid w:val="00182F92"/>
    <w:rsid w:val="00190C97"/>
    <w:rsid w:val="00197383"/>
    <w:rsid w:val="001A01ED"/>
    <w:rsid w:val="001A1DDB"/>
    <w:rsid w:val="001D4F68"/>
    <w:rsid w:val="002013D6"/>
    <w:rsid w:val="00223D6B"/>
    <w:rsid w:val="0022788B"/>
    <w:rsid w:val="00244E48"/>
    <w:rsid w:val="00245791"/>
    <w:rsid w:val="00252CC1"/>
    <w:rsid w:val="00256A77"/>
    <w:rsid w:val="00283D48"/>
    <w:rsid w:val="002A08BE"/>
    <w:rsid w:val="002A6C26"/>
    <w:rsid w:val="002A725D"/>
    <w:rsid w:val="002B1828"/>
    <w:rsid w:val="002B456B"/>
    <w:rsid w:val="002F267C"/>
    <w:rsid w:val="00301881"/>
    <w:rsid w:val="003272CE"/>
    <w:rsid w:val="00345D01"/>
    <w:rsid w:val="003650E5"/>
    <w:rsid w:val="0037177D"/>
    <w:rsid w:val="00376210"/>
    <w:rsid w:val="003C3759"/>
    <w:rsid w:val="003D5580"/>
    <w:rsid w:val="003E4454"/>
    <w:rsid w:val="003E5D79"/>
    <w:rsid w:val="003F2C39"/>
    <w:rsid w:val="00421EEA"/>
    <w:rsid w:val="0043400B"/>
    <w:rsid w:val="004744FE"/>
    <w:rsid w:val="00475FC1"/>
    <w:rsid w:val="004842C0"/>
    <w:rsid w:val="004963E0"/>
    <w:rsid w:val="004A1A13"/>
    <w:rsid w:val="004C0278"/>
    <w:rsid w:val="00511257"/>
    <w:rsid w:val="005222F4"/>
    <w:rsid w:val="00545314"/>
    <w:rsid w:val="00585CD4"/>
    <w:rsid w:val="00591A7D"/>
    <w:rsid w:val="005D32BC"/>
    <w:rsid w:val="005E25A3"/>
    <w:rsid w:val="005E5368"/>
    <w:rsid w:val="0060268E"/>
    <w:rsid w:val="00606950"/>
    <w:rsid w:val="00624CB0"/>
    <w:rsid w:val="0065056F"/>
    <w:rsid w:val="00650885"/>
    <w:rsid w:val="006827D4"/>
    <w:rsid w:val="00683A42"/>
    <w:rsid w:val="00692A35"/>
    <w:rsid w:val="006D71A8"/>
    <w:rsid w:val="006E52ED"/>
    <w:rsid w:val="006F617D"/>
    <w:rsid w:val="0070091C"/>
    <w:rsid w:val="00711EAC"/>
    <w:rsid w:val="00737FC4"/>
    <w:rsid w:val="00751B07"/>
    <w:rsid w:val="00754F52"/>
    <w:rsid w:val="00762A88"/>
    <w:rsid w:val="007842AF"/>
    <w:rsid w:val="00790128"/>
    <w:rsid w:val="007B603D"/>
    <w:rsid w:val="007B7212"/>
    <w:rsid w:val="007C0137"/>
    <w:rsid w:val="007D4001"/>
    <w:rsid w:val="00801732"/>
    <w:rsid w:val="00826571"/>
    <w:rsid w:val="00844B23"/>
    <w:rsid w:val="008A1324"/>
    <w:rsid w:val="008C107E"/>
    <w:rsid w:val="008E58AB"/>
    <w:rsid w:val="0092078D"/>
    <w:rsid w:val="0092319C"/>
    <w:rsid w:val="00926A0F"/>
    <w:rsid w:val="009311CC"/>
    <w:rsid w:val="00956387"/>
    <w:rsid w:val="00964754"/>
    <w:rsid w:val="00987419"/>
    <w:rsid w:val="009B5DEB"/>
    <w:rsid w:val="009E69CB"/>
    <w:rsid w:val="00A10D16"/>
    <w:rsid w:val="00A71552"/>
    <w:rsid w:val="00A818D6"/>
    <w:rsid w:val="00A87AA2"/>
    <w:rsid w:val="00A96203"/>
    <w:rsid w:val="00AC2F45"/>
    <w:rsid w:val="00AC40B9"/>
    <w:rsid w:val="00AC4C94"/>
    <w:rsid w:val="00B13C0A"/>
    <w:rsid w:val="00B216D4"/>
    <w:rsid w:val="00B359EA"/>
    <w:rsid w:val="00B66991"/>
    <w:rsid w:val="00BA4C8E"/>
    <w:rsid w:val="00BB21F4"/>
    <w:rsid w:val="00BC2897"/>
    <w:rsid w:val="00BC4E70"/>
    <w:rsid w:val="00BE3CC6"/>
    <w:rsid w:val="00BE5DC1"/>
    <w:rsid w:val="00BF5D43"/>
    <w:rsid w:val="00C46D8D"/>
    <w:rsid w:val="00C770F5"/>
    <w:rsid w:val="00C83B3E"/>
    <w:rsid w:val="00C862EF"/>
    <w:rsid w:val="00CD7CF7"/>
    <w:rsid w:val="00CF0D63"/>
    <w:rsid w:val="00CF6DEE"/>
    <w:rsid w:val="00D03ED9"/>
    <w:rsid w:val="00D0440C"/>
    <w:rsid w:val="00D1722C"/>
    <w:rsid w:val="00D43F89"/>
    <w:rsid w:val="00D52072"/>
    <w:rsid w:val="00DA66F9"/>
    <w:rsid w:val="00DD42F4"/>
    <w:rsid w:val="00DE4181"/>
    <w:rsid w:val="00E3204F"/>
    <w:rsid w:val="00E401EF"/>
    <w:rsid w:val="00E4073D"/>
    <w:rsid w:val="00E46558"/>
    <w:rsid w:val="00E50D26"/>
    <w:rsid w:val="00E56471"/>
    <w:rsid w:val="00E57280"/>
    <w:rsid w:val="00E75D58"/>
    <w:rsid w:val="00EA0A94"/>
    <w:rsid w:val="00EE2E8E"/>
    <w:rsid w:val="00EE60CC"/>
    <w:rsid w:val="00EF59A3"/>
    <w:rsid w:val="00F13227"/>
    <w:rsid w:val="00F403B4"/>
    <w:rsid w:val="00F717F7"/>
    <w:rsid w:val="00F759CE"/>
    <w:rsid w:val="00F8407E"/>
    <w:rsid w:val="00F849E4"/>
    <w:rsid w:val="00F934C4"/>
    <w:rsid w:val="00FB28E1"/>
    <w:rsid w:val="00FE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273E77A-5F5F-40CD-9DD0-0B7108E5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897"/>
  </w:style>
  <w:style w:type="paragraph" w:styleId="Heading1">
    <w:name w:val="heading 1"/>
    <w:basedOn w:val="Normal"/>
    <w:next w:val="Normal"/>
    <w:link w:val="Heading1Char"/>
    <w:qFormat/>
    <w:locked/>
    <w:rsid w:val="00C862EF"/>
    <w:pPr>
      <w:outlineLvl w:val="0"/>
    </w:pPr>
    <w:rPr>
      <w:rFonts w:asciiTheme="minorHAnsi" w:hAnsiTheme="minorHAnsi" w:cstheme="minorHAns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C862EF"/>
    <w:pPr>
      <w:outlineLvl w:val="1"/>
    </w:pPr>
    <w:rPr>
      <w:rFonts w:asciiTheme="minorHAnsi" w:hAnsiTheme="minorHAnsi" w:cstheme="minorHAnsi"/>
      <w:b/>
      <w:color w:val="008A3E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0D63"/>
    <w:pPr>
      <w:numPr>
        <w:numId w:val="3"/>
      </w:numPr>
      <w:autoSpaceDE w:val="0"/>
      <w:autoSpaceDN w:val="0"/>
      <w:adjustRightInd w:val="0"/>
      <w:contextualSpacing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6D71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2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28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2A6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862EF"/>
    <w:rPr>
      <w:rFonts w:asciiTheme="minorHAnsi" w:hAnsiTheme="minorHAnsi" w:cstheme="minorHAns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C862EF"/>
    <w:rPr>
      <w:rFonts w:asciiTheme="minorHAnsi" w:hAnsiTheme="minorHAnsi" w:cstheme="minorHAnsi"/>
      <w:b/>
      <w:color w:val="008A3E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urhamtech.edu/center-global-learner/studytravel-abroa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Abroad Application Packet and Instructions</vt:lpstr>
    </vt:vector>
  </TitlesOfParts>
  <Company>DTCC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Abroad Application Packet and Instructions</dc:title>
  <dc:subject/>
  <dc:creator>silvahan</dc:creator>
  <cp:keywords/>
  <dc:description/>
  <cp:lastModifiedBy>Liz Filipowski</cp:lastModifiedBy>
  <cp:revision>3</cp:revision>
  <dcterms:created xsi:type="dcterms:W3CDTF">2018-10-07T09:29:00Z</dcterms:created>
  <dcterms:modified xsi:type="dcterms:W3CDTF">2018-10-07T09:35:00Z</dcterms:modified>
</cp:coreProperties>
</file>